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CB2D3A" w:rsidRPr="00AC6D90" w:rsidRDefault="00CB2D3A" w:rsidP="00AC6D90">
      <w:pPr>
        <w:pStyle w:val="Titolo3"/>
        <w:spacing w:line="45" w:lineRule="atLeast"/>
        <w:rPr>
          <w:i w:val="0"/>
          <w:color w:val="2D0A90"/>
        </w:rPr>
      </w:pPr>
    </w:p>
    <w:p w:rsidR="00AC6D90" w:rsidRPr="00AC6D90" w:rsidRDefault="00AC6D90" w:rsidP="00AC6D90">
      <w:pPr>
        <w:pStyle w:val="Titolo"/>
        <w:jc w:val="left"/>
        <w:rPr>
          <w:rFonts w:ascii="Verdana" w:hAnsi="Verdana"/>
          <w:color w:val="2D0A90"/>
          <w:sz w:val="24"/>
        </w:rPr>
      </w:pPr>
      <w:r w:rsidRPr="00AC6D90">
        <w:rPr>
          <w:rFonts w:ascii="Verdana" w:hAnsi="Verdana"/>
          <w:color w:val="2D0A90"/>
          <w:sz w:val="24"/>
        </w:rPr>
        <w:t>CORRIERE MERCANTILE       11 dicembre 2001</w:t>
      </w:r>
    </w:p>
    <w:p w:rsidR="00AC6D90" w:rsidRPr="00AC6D90" w:rsidRDefault="00AC6D90" w:rsidP="00AC6D90">
      <w:pPr>
        <w:pStyle w:val="Titolo"/>
        <w:ind w:firstLine="846"/>
        <w:jc w:val="left"/>
        <w:rPr>
          <w:rFonts w:ascii="Verdana" w:hAnsi="Verdana"/>
          <w:color w:val="2D0A90"/>
          <w:sz w:val="24"/>
        </w:rPr>
      </w:pPr>
    </w:p>
    <w:p w:rsidR="00AC6D90" w:rsidRPr="00AC6D90" w:rsidRDefault="00AC6D90" w:rsidP="00AC6D90">
      <w:pPr>
        <w:pStyle w:val="Corpodeltesto2"/>
        <w:ind w:firstLine="846"/>
        <w:jc w:val="left"/>
        <w:rPr>
          <w:rFonts w:ascii="Verdana" w:hAnsi="Verdana"/>
          <w:color w:val="2D0A90"/>
          <w:sz w:val="22"/>
        </w:rPr>
      </w:pPr>
    </w:p>
    <w:p w:rsidR="00AC6D90" w:rsidRPr="00AC6D90" w:rsidRDefault="00AC6D90" w:rsidP="00AC6D90">
      <w:pPr>
        <w:pStyle w:val="Corpodeltesto2"/>
        <w:jc w:val="left"/>
        <w:rPr>
          <w:rFonts w:ascii="Verdana" w:hAnsi="Verdana"/>
          <w:color w:val="2D0A90"/>
        </w:rPr>
      </w:pPr>
      <w:r w:rsidRPr="00AC6D90">
        <w:rPr>
          <w:rFonts w:ascii="Verdana" w:hAnsi="Verdana"/>
          <w:color w:val="2D0A90"/>
          <w:sz w:val="32"/>
        </w:rPr>
        <w:t xml:space="preserve">Chiude lo sportello del Consorzio Arci </w:t>
      </w:r>
      <w:proofErr w:type="spellStart"/>
      <w:r w:rsidRPr="00AC6D90">
        <w:rPr>
          <w:rFonts w:ascii="Verdana" w:hAnsi="Verdana"/>
          <w:color w:val="2D0A90"/>
          <w:sz w:val="32"/>
        </w:rPr>
        <w:t>Pianacci</w:t>
      </w:r>
      <w:proofErr w:type="spellEnd"/>
      <w:r w:rsidRPr="00AC6D90">
        <w:rPr>
          <w:rFonts w:ascii="Verdana" w:hAnsi="Verdana"/>
          <w:color w:val="2D0A90"/>
          <w:sz w:val="32"/>
        </w:rPr>
        <w:t xml:space="preserve"> </w:t>
      </w:r>
      <w:r w:rsidRPr="00AC6D90">
        <w:rPr>
          <w:rFonts w:ascii="Verdana" w:hAnsi="Verdana"/>
          <w:color w:val="2D0A90"/>
          <w:sz w:val="32"/>
        </w:rPr>
        <w:br/>
        <w:t>destinato a chi è in cerca di lavoro</w:t>
      </w:r>
    </w:p>
    <w:p w:rsidR="00AC6D90" w:rsidRPr="00AC6D90" w:rsidRDefault="00AC6D90" w:rsidP="00AC6D90">
      <w:pPr>
        <w:pStyle w:val="Titolo1"/>
        <w:ind w:firstLine="846"/>
        <w:rPr>
          <w:b/>
          <w:bCs/>
          <w:color w:val="2D0A90"/>
          <w:sz w:val="22"/>
        </w:rPr>
      </w:pPr>
    </w:p>
    <w:p w:rsidR="00AC6D90" w:rsidRPr="00AC6D90" w:rsidRDefault="00AC6D90" w:rsidP="00AC6D90">
      <w:pPr>
        <w:pStyle w:val="Titolo1"/>
        <w:rPr>
          <w:b/>
          <w:bCs/>
          <w:color w:val="2D0A90"/>
          <w:sz w:val="72"/>
        </w:rPr>
      </w:pPr>
      <w:r w:rsidRPr="00AC6D90">
        <w:rPr>
          <w:color w:val="2D0A90"/>
          <w:sz w:val="96"/>
        </w:rPr>
        <w:t>Addio a “Porto Lavoro”</w:t>
      </w:r>
    </w:p>
    <w:p w:rsidR="00AC6D90" w:rsidRPr="00AC6D90" w:rsidRDefault="00AC6D90" w:rsidP="00AC6D90">
      <w:pPr>
        <w:rPr>
          <w:rFonts w:ascii="Verdana" w:hAnsi="Verdana"/>
          <w:color w:val="2D0A90"/>
        </w:rPr>
      </w:pPr>
    </w:p>
    <w:p w:rsidR="00AC6D90" w:rsidRPr="00AC6D90" w:rsidRDefault="00AC6D90" w:rsidP="00AC6D90">
      <w:pPr>
        <w:rPr>
          <w:rFonts w:ascii="Verdana" w:hAnsi="Verdana" w:cs="Arial"/>
          <w:color w:val="2D0A90"/>
          <w:sz w:val="32"/>
        </w:rPr>
      </w:pPr>
      <w:r w:rsidRPr="00AC6D90">
        <w:rPr>
          <w:rFonts w:ascii="Verdana" w:hAnsi="Verdana" w:cs="Arial"/>
          <w:color w:val="2D0A90"/>
          <w:sz w:val="32"/>
        </w:rPr>
        <w:t>La denuncia : “ Nessuno ci ha dato una mano”</w:t>
      </w:r>
    </w:p>
    <w:p w:rsidR="00AC6D90" w:rsidRPr="00AC6D90" w:rsidRDefault="00AC6D90" w:rsidP="00AC6D90">
      <w:pPr>
        <w:ind w:firstLine="846"/>
        <w:rPr>
          <w:rFonts w:ascii="Verdana" w:hAnsi="Verdana" w:cs="Arial"/>
          <w:color w:val="2D0A90"/>
          <w:sz w:val="36"/>
        </w:rPr>
      </w:pPr>
    </w:p>
    <w:p w:rsidR="00AC6D90" w:rsidRDefault="00AC6D90" w:rsidP="00AC6D90">
      <w:pPr>
        <w:pStyle w:val="Corpodeltesto"/>
        <w:ind w:firstLine="846"/>
        <w:jc w:val="left"/>
        <w:rPr>
          <w:color w:val="2D0A90"/>
          <w:sz w:val="22"/>
        </w:rPr>
      </w:pPr>
    </w:p>
    <w:p w:rsidR="00AC6D90" w:rsidRDefault="00AC6D90" w:rsidP="00AC6D90">
      <w:pPr>
        <w:pStyle w:val="Corpodeltesto"/>
        <w:ind w:firstLine="846"/>
        <w:jc w:val="left"/>
        <w:rPr>
          <w:color w:val="2D0A90"/>
          <w:sz w:val="22"/>
        </w:rPr>
      </w:pPr>
      <w:r w:rsidRPr="00AC6D90">
        <w:rPr>
          <w:color w:val="2D0A90"/>
          <w:sz w:val="22"/>
        </w:rPr>
        <w:t xml:space="preserve">«E' con una profonda ferita </w:t>
      </w:r>
      <w:proofErr w:type="spellStart"/>
      <w:r w:rsidRPr="00AC6D90">
        <w:rPr>
          <w:color w:val="2D0A90"/>
          <w:sz w:val="22"/>
        </w:rPr>
        <w:t>nel</w:t>
      </w:r>
      <w:r w:rsidRPr="00AC6D90">
        <w:rPr>
          <w:color w:val="2D0A90"/>
          <w:sz w:val="22"/>
        </w:rPr>
        <w:softHyphen/>
        <w:t>l</w:t>
      </w:r>
      <w:proofErr w:type="spellEnd"/>
      <w:r w:rsidRPr="00AC6D90">
        <w:rPr>
          <w:color w:val="2D0A90"/>
          <w:sz w:val="22"/>
        </w:rPr>
        <w:t>’orgoglio che annuncio la mor</w:t>
      </w:r>
      <w:r w:rsidRPr="00AC6D90">
        <w:rPr>
          <w:color w:val="2D0A90"/>
          <w:sz w:val="22"/>
        </w:rPr>
        <w:softHyphen/>
        <w:t>te di "</w:t>
      </w:r>
      <w:proofErr w:type="spellStart"/>
      <w:r w:rsidRPr="00AC6D90">
        <w:rPr>
          <w:color w:val="2D0A90"/>
          <w:sz w:val="22"/>
        </w:rPr>
        <w:t>PortoLavoro</w:t>
      </w:r>
      <w:proofErr w:type="spellEnd"/>
      <w:r w:rsidRPr="00AC6D90">
        <w:rPr>
          <w:color w:val="2D0A90"/>
          <w:sz w:val="22"/>
        </w:rPr>
        <w:t>", un'inizia</w:t>
      </w:r>
      <w:r w:rsidRPr="00AC6D90">
        <w:rPr>
          <w:color w:val="2D0A90"/>
          <w:sz w:val="22"/>
        </w:rPr>
        <w:softHyphen/>
        <w:t>tiva volta a creare un canale di comunicazione al servizio dei cittadini alla ricerca di un posto di lavoro ed alle aziende che of</w:t>
      </w:r>
      <w:r w:rsidRPr="00AC6D90">
        <w:rPr>
          <w:color w:val="2D0A90"/>
          <w:sz w:val="22"/>
        </w:rPr>
        <w:softHyphen/>
        <w:t>frono opportunità lavorative, ma che si è scontrata con l'o</w:t>
      </w:r>
      <w:r w:rsidRPr="00AC6D90">
        <w:rPr>
          <w:color w:val="2D0A90"/>
          <w:sz w:val="22"/>
        </w:rPr>
        <w:softHyphen/>
        <w:t>stracismo della Cgil e dell'assessorato provinciale alle Poli</w:t>
      </w:r>
      <w:r w:rsidRPr="00AC6D90">
        <w:rPr>
          <w:color w:val="2D0A90"/>
          <w:sz w:val="22"/>
        </w:rPr>
        <w:softHyphen/>
        <w:t>tiche del Lavoro, che tanto ha promesso, ma nulla ha mante</w:t>
      </w:r>
      <w:r w:rsidRPr="00AC6D90">
        <w:rPr>
          <w:color w:val="2D0A90"/>
          <w:sz w:val="22"/>
        </w:rPr>
        <w:softHyphen/>
        <w:t xml:space="preserve">nuto, contro i silenzi di Uil e </w:t>
      </w:r>
      <w:proofErr w:type="spellStart"/>
      <w:r w:rsidRPr="00AC6D90">
        <w:rPr>
          <w:color w:val="2D0A90"/>
          <w:sz w:val="22"/>
        </w:rPr>
        <w:t>Ge</w:t>
      </w:r>
      <w:r w:rsidRPr="00AC6D90">
        <w:rPr>
          <w:color w:val="2D0A90"/>
          <w:sz w:val="22"/>
        </w:rPr>
        <w:softHyphen/>
        <w:t>novanet</w:t>
      </w:r>
      <w:proofErr w:type="spellEnd"/>
      <w:r w:rsidRPr="00AC6D90">
        <w:rPr>
          <w:color w:val="2D0A90"/>
          <w:sz w:val="22"/>
        </w:rPr>
        <w:t xml:space="preserve"> s.p.a., contro l'ostru</w:t>
      </w:r>
      <w:r w:rsidRPr="00AC6D90">
        <w:rPr>
          <w:color w:val="2D0A90"/>
          <w:sz w:val="22"/>
        </w:rPr>
        <w:softHyphen/>
        <w:t xml:space="preserve">zionismo di Job </w:t>
      </w:r>
      <w:proofErr w:type="spellStart"/>
      <w:r w:rsidRPr="00AC6D90">
        <w:rPr>
          <w:color w:val="2D0A90"/>
          <w:sz w:val="22"/>
        </w:rPr>
        <w:t>Centre</w:t>
      </w:r>
      <w:proofErr w:type="spellEnd"/>
      <w:r w:rsidRPr="00AC6D90">
        <w:rPr>
          <w:color w:val="2D0A90"/>
          <w:sz w:val="22"/>
        </w:rPr>
        <w:t>, ma, nel complesso, contro una sinistra disattenta verso le problemati</w:t>
      </w:r>
      <w:r w:rsidRPr="00AC6D90">
        <w:rPr>
          <w:color w:val="2D0A90"/>
          <w:sz w:val="22"/>
        </w:rPr>
        <w:softHyphen/>
        <w:t>che occupazionali».</w:t>
      </w:r>
    </w:p>
    <w:p w:rsidR="00AC6D90" w:rsidRPr="00AC6D90" w:rsidRDefault="00AC6D90" w:rsidP="00AC6D90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AC6D90" w:rsidRDefault="00AC6D90" w:rsidP="00AC6D90">
      <w:pPr>
        <w:pStyle w:val="Corpodeltesto"/>
        <w:ind w:firstLine="846"/>
        <w:jc w:val="left"/>
        <w:rPr>
          <w:color w:val="2D0A90"/>
          <w:sz w:val="22"/>
        </w:rPr>
      </w:pPr>
      <w:r w:rsidRPr="00AC6D90">
        <w:rPr>
          <w:color w:val="2D0A90"/>
          <w:sz w:val="22"/>
        </w:rPr>
        <w:t>Con parole dure. cariche di de</w:t>
      </w:r>
      <w:r w:rsidRPr="00AC6D90">
        <w:rPr>
          <w:color w:val="2D0A90"/>
          <w:sz w:val="22"/>
        </w:rPr>
        <w:softHyphen/>
        <w:t>lusione e dettate da un cuore la</w:t>
      </w:r>
      <w:r w:rsidRPr="00AC6D90">
        <w:rPr>
          <w:color w:val="2D0A90"/>
          <w:sz w:val="22"/>
        </w:rPr>
        <w:softHyphen/>
        <w:t xml:space="preserve">cerato dal "tradimento", Carlo </w:t>
      </w:r>
      <w:proofErr w:type="spellStart"/>
      <w:r w:rsidRPr="00AC6D90">
        <w:rPr>
          <w:color w:val="2D0A90"/>
          <w:sz w:val="22"/>
        </w:rPr>
        <w:t>Besana</w:t>
      </w:r>
      <w:proofErr w:type="spellEnd"/>
      <w:r w:rsidRPr="00AC6D90">
        <w:rPr>
          <w:color w:val="2D0A90"/>
          <w:sz w:val="22"/>
        </w:rPr>
        <w:t>, presidente del Consor</w:t>
      </w:r>
      <w:r w:rsidRPr="00AC6D90">
        <w:rPr>
          <w:color w:val="2D0A90"/>
          <w:sz w:val="22"/>
        </w:rPr>
        <w:softHyphen/>
        <w:t xml:space="preserve">zio Arci </w:t>
      </w:r>
      <w:proofErr w:type="spellStart"/>
      <w:r w:rsidRPr="00AC6D90">
        <w:rPr>
          <w:color w:val="2D0A90"/>
          <w:sz w:val="22"/>
        </w:rPr>
        <w:t>Pianacci</w:t>
      </w:r>
      <w:proofErr w:type="spellEnd"/>
      <w:r w:rsidRPr="00AC6D90">
        <w:rPr>
          <w:color w:val="2D0A90"/>
          <w:sz w:val="22"/>
        </w:rPr>
        <w:t>, ha intonato, ieri, dalla biblioteca "</w:t>
      </w:r>
      <w:proofErr w:type="spellStart"/>
      <w:r w:rsidRPr="00AC6D90">
        <w:rPr>
          <w:color w:val="2D0A90"/>
          <w:sz w:val="22"/>
        </w:rPr>
        <w:t>Firpo</w:t>
      </w:r>
      <w:proofErr w:type="spellEnd"/>
      <w:r w:rsidRPr="00AC6D90">
        <w:rPr>
          <w:color w:val="2D0A90"/>
          <w:sz w:val="22"/>
        </w:rPr>
        <w:t xml:space="preserve">" di via della </w:t>
      </w:r>
      <w:proofErr w:type="spellStart"/>
      <w:r w:rsidRPr="00AC6D90">
        <w:rPr>
          <w:color w:val="2D0A90"/>
          <w:sz w:val="22"/>
        </w:rPr>
        <w:t>Benedicta</w:t>
      </w:r>
      <w:proofErr w:type="spellEnd"/>
      <w:r w:rsidRPr="00AC6D90">
        <w:rPr>
          <w:color w:val="2D0A90"/>
          <w:sz w:val="22"/>
        </w:rPr>
        <w:t>, il canto del cigno di "</w:t>
      </w:r>
      <w:proofErr w:type="spellStart"/>
      <w:r w:rsidRPr="00AC6D90">
        <w:rPr>
          <w:color w:val="2D0A90"/>
          <w:sz w:val="22"/>
        </w:rPr>
        <w:t>PortoLavoro</w:t>
      </w:r>
      <w:proofErr w:type="spellEnd"/>
      <w:r w:rsidRPr="00AC6D90">
        <w:rPr>
          <w:color w:val="2D0A90"/>
          <w:sz w:val="22"/>
        </w:rPr>
        <w:t>", una delle più geniali trovate dell'at</w:t>
      </w:r>
      <w:r w:rsidRPr="00AC6D90">
        <w:rPr>
          <w:color w:val="2D0A90"/>
          <w:sz w:val="22"/>
        </w:rPr>
        <w:softHyphen/>
        <w:t xml:space="preserve">tivissimo circolo del </w:t>
      </w:r>
      <w:proofErr w:type="spellStart"/>
      <w:r w:rsidRPr="00AC6D90">
        <w:rPr>
          <w:color w:val="2D0A90"/>
          <w:sz w:val="22"/>
        </w:rPr>
        <w:t>Cep</w:t>
      </w:r>
      <w:proofErr w:type="spellEnd"/>
      <w:r w:rsidRPr="00AC6D90">
        <w:rPr>
          <w:color w:val="2D0A90"/>
          <w:sz w:val="22"/>
        </w:rPr>
        <w:t>.</w:t>
      </w:r>
    </w:p>
    <w:p w:rsidR="00AC6D90" w:rsidRPr="00AC6D90" w:rsidRDefault="00AC6D90" w:rsidP="00AC6D90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AC6D90" w:rsidRDefault="00AC6D90" w:rsidP="00AC6D90">
      <w:pPr>
        <w:pStyle w:val="Corpodeltesto"/>
        <w:ind w:firstLine="846"/>
        <w:jc w:val="left"/>
        <w:rPr>
          <w:color w:val="2D0A90"/>
          <w:sz w:val="22"/>
        </w:rPr>
      </w:pPr>
      <w:r w:rsidRPr="00AC6D90">
        <w:rPr>
          <w:color w:val="2D0A90"/>
          <w:sz w:val="22"/>
        </w:rPr>
        <w:t>Nato individuando nel porto l'interlocutore ideale, “Porto</w:t>
      </w:r>
      <w:r w:rsidRPr="00AC6D90">
        <w:rPr>
          <w:color w:val="2D0A90"/>
          <w:sz w:val="22"/>
        </w:rPr>
        <w:softHyphen/>
        <w:t>Lavoro" si è sempre orientato verso i profili medio bassi, pre</w:t>
      </w:r>
      <w:r w:rsidRPr="00AC6D90">
        <w:rPr>
          <w:color w:val="2D0A90"/>
          <w:sz w:val="22"/>
        </w:rPr>
        <w:softHyphen/>
        <w:t>vedendo, accanto alla raccolta dati, l'allestimento di incontri gestiti da personale qualificato (ruolo che fu coperto dagli addetti dello sportello giovani del</w:t>
      </w:r>
      <w:r w:rsidRPr="00AC6D90">
        <w:rPr>
          <w:color w:val="2D0A90"/>
          <w:sz w:val="22"/>
        </w:rPr>
        <w:softHyphen/>
        <w:t>la Cisl), al fine di consentire la possibilità di mettere a dispo</w:t>
      </w:r>
      <w:r w:rsidRPr="00AC6D90">
        <w:rPr>
          <w:color w:val="2D0A90"/>
          <w:sz w:val="22"/>
        </w:rPr>
        <w:softHyphen/>
        <w:t xml:space="preserve">sizione delle aziende </w:t>
      </w:r>
      <w:proofErr w:type="spellStart"/>
      <w:r w:rsidRPr="00AC6D90">
        <w:rPr>
          <w:color w:val="2D0A90"/>
          <w:sz w:val="22"/>
        </w:rPr>
        <w:t>curricula</w:t>
      </w:r>
      <w:proofErr w:type="spellEnd"/>
      <w:r w:rsidRPr="00AC6D90">
        <w:rPr>
          <w:color w:val="2D0A90"/>
          <w:sz w:val="22"/>
        </w:rPr>
        <w:t xml:space="preserve"> verificati e attendibili.</w:t>
      </w:r>
    </w:p>
    <w:p w:rsidR="00AC6D90" w:rsidRPr="00AC6D90" w:rsidRDefault="00AC6D90" w:rsidP="00AC6D90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AC6D90" w:rsidRDefault="00AC6D90" w:rsidP="00AC6D90">
      <w:pPr>
        <w:pStyle w:val="Corpodeltesto"/>
        <w:ind w:firstLine="846"/>
        <w:jc w:val="left"/>
        <w:rPr>
          <w:color w:val="2D0A90"/>
          <w:sz w:val="22"/>
        </w:rPr>
      </w:pPr>
      <w:r w:rsidRPr="00AC6D90">
        <w:rPr>
          <w:color w:val="2D0A90"/>
          <w:sz w:val="22"/>
        </w:rPr>
        <w:t>L'idea trovò linfa nella Fon</w:t>
      </w:r>
      <w:r w:rsidRPr="00AC6D90">
        <w:rPr>
          <w:color w:val="2D0A90"/>
          <w:sz w:val="22"/>
        </w:rPr>
        <w:softHyphen/>
        <w:t>dazione Cassa di Risparmio di Genova e Imperia, che mise a disposizione risorse economi</w:t>
      </w:r>
      <w:r w:rsidRPr="00AC6D90">
        <w:rPr>
          <w:color w:val="2D0A90"/>
          <w:sz w:val="22"/>
        </w:rPr>
        <w:softHyphen/>
        <w:t>che per acquistare le postazioni informatiche necessarie, e nel Servizio Biblioteche del Comu</w:t>
      </w:r>
      <w:r w:rsidRPr="00AC6D90">
        <w:rPr>
          <w:color w:val="2D0A90"/>
          <w:sz w:val="22"/>
        </w:rPr>
        <w:softHyphen/>
        <w:t>ne, che offrì uno spazio all'interno della Biblioteca "</w:t>
      </w:r>
      <w:proofErr w:type="spellStart"/>
      <w:r w:rsidRPr="00AC6D90">
        <w:rPr>
          <w:color w:val="2D0A90"/>
          <w:sz w:val="22"/>
        </w:rPr>
        <w:t>Firpo</w:t>
      </w:r>
      <w:proofErr w:type="spellEnd"/>
      <w:r w:rsidRPr="00AC6D90">
        <w:rPr>
          <w:color w:val="2D0A90"/>
          <w:sz w:val="22"/>
        </w:rPr>
        <w:t xml:space="preserve">". </w:t>
      </w:r>
    </w:p>
    <w:p w:rsidR="00AC6D90" w:rsidRPr="00AC6D90" w:rsidRDefault="00AC6D90" w:rsidP="00AC6D90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AC6D90" w:rsidRDefault="00AC6D90" w:rsidP="00AC6D90">
      <w:pPr>
        <w:pStyle w:val="Corpodeltesto"/>
        <w:ind w:firstLine="846"/>
        <w:jc w:val="left"/>
        <w:rPr>
          <w:color w:val="2D0A90"/>
          <w:sz w:val="22"/>
        </w:rPr>
      </w:pPr>
      <w:r w:rsidRPr="00AC6D90">
        <w:rPr>
          <w:color w:val="2D0A90"/>
          <w:sz w:val="22"/>
        </w:rPr>
        <w:t>Quindi il progetto si rivolse a Comune, Provincia, Autorità Portuale, Confederazioni Sin</w:t>
      </w:r>
      <w:r w:rsidRPr="00AC6D90">
        <w:rPr>
          <w:color w:val="2D0A90"/>
          <w:sz w:val="22"/>
        </w:rPr>
        <w:softHyphen/>
        <w:t>dacali, che, nell'agosto 1999, fir</w:t>
      </w:r>
      <w:r w:rsidRPr="00AC6D90">
        <w:rPr>
          <w:color w:val="2D0A90"/>
          <w:sz w:val="22"/>
        </w:rPr>
        <w:softHyphen/>
        <w:t>marono un protocollo d'intesa, impegnandosi a favorirne l'at</w:t>
      </w:r>
      <w:r w:rsidRPr="00AC6D90">
        <w:rPr>
          <w:color w:val="2D0A90"/>
          <w:sz w:val="22"/>
        </w:rPr>
        <w:softHyphen/>
        <w:t>tivazione ed il buon funzionamento.</w:t>
      </w:r>
    </w:p>
    <w:p w:rsidR="00AC6D90" w:rsidRPr="00AC6D90" w:rsidRDefault="00AC6D90" w:rsidP="00AC6D90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AC6D90" w:rsidRDefault="00AC6D90" w:rsidP="00AC6D90">
      <w:pPr>
        <w:pStyle w:val="Corpodeltesto"/>
        <w:ind w:firstLine="846"/>
        <w:jc w:val="left"/>
        <w:rPr>
          <w:color w:val="2D0A90"/>
          <w:sz w:val="22"/>
        </w:rPr>
      </w:pPr>
      <w:r w:rsidRPr="00AC6D90">
        <w:rPr>
          <w:color w:val="2D0A90"/>
          <w:sz w:val="22"/>
        </w:rPr>
        <w:t>La Società Sistemi e Te</w:t>
      </w:r>
      <w:r w:rsidRPr="00AC6D90">
        <w:rPr>
          <w:color w:val="2D0A90"/>
          <w:sz w:val="22"/>
        </w:rPr>
        <w:softHyphen/>
        <w:t>lematica realizzò il database e in città furono attivati circa 15 punti di raccolta dati, in gran parte presso i circoli Arci.</w:t>
      </w:r>
    </w:p>
    <w:p w:rsidR="00AC6D90" w:rsidRPr="00AC6D90" w:rsidRDefault="00AC6D90" w:rsidP="00AC6D90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AC6D90" w:rsidRDefault="00AC6D90" w:rsidP="00AC6D90">
      <w:pPr>
        <w:pStyle w:val="Corpodeltesto"/>
        <w:ind w:firstLine="846"/>
        <w:jc w:val="left"/>
        <w:rPr>
          <w:color w:val="2D0A90"/>
          <w:sz w:val="22"/>
        </w:rPr>
      </w:pPr>
      <w:r w:rsidRPr="00AC6D90">
        <w:rPr>
          <w:color w:val="2D0A90"/>
          <w:sz w:val="22"/>
        </w:rPr>
        <w:t>"</w:t>
      </w:r>
      <w:proofErr w:type="spellStart"/>
      <w:r w:rsidRPr="00AC6D90">
        <w:rPr>
          <w:color w:val="2D0A90"/>
          <w:sz w:val="22"/>
        </w:rPr>
        <w:t>PortoLavoro</w:t>
      </w:r>
      <w:proofErr w:type="spellEnd"/>
      <w:r w:rsidRPr="00AC6D90">
        <w:rPr>
          <w:color w:val="2D0A90"/>
          <w:sz w:val="22"/>
        </w:rPr>
        <w:t>" nell'ottobre 1999 iniziò la sua attività, tro</w:t>
      </w:r>
      <w:r w:rsidRPr="00AC6D90">
        <w:rPr>
          <w:color w:val="2D0A90"/>
          <w:sz w:val="22"/>
        </w:rPr>
        <w:softHyphen/>
        <w:t>vando la collaborazione di mol</w:t>
      </w:r>
      <w:r w:rsidRPr="00AC6D90">
        <w:rPr>
          <w:color w:val="2D0A90"/>
          <w:sz w:val="22"/>
        </w:rPr>
        <w:softHyphen/>
        <w:t xml:space="preserve">te agenzie di lavoro interinale, dell'Autorità Portuale, del </w:t>
      </w:r>
      <w:proofErr w:type="spellStart"/>
      <w:r w:rsidRPr="00AC6D90">
        <w:rPr>
          <w:color w:val="2D0A90"/>
          <w:sz w:val="22"/>
        </w:rPr>
        <w:t>Vte</w:t>
      </w:r>
      <w:proofErr w:type="spellEnd"/>
      <w:r w:rsidRPr="00AC6D90">
        <w:rPr>
          <w:color w:val="2D0A90"/>
          <w:sz w:val="22"/>
        </w:rPr>
        <w:t xml:space="preserve">, del </w:t>
      </w:r>
      <w:proofErr w:type="spellStart"/>
      <w:r w:rsidRPr="00AC6D90">
        <w:rPr>
          <w:color w:val="2D0A90"/>
          <w:sz w:val="22"/>
        </w:rPr>
        <w:t>DistriPark</w:t>
      </w:r>
      <w:proofErr w:type="spellEnd"/>
      <w:r w:rsidRPr="00AC6D90">
        <w:rPr>
          <w:color w:val="2D0A90"/>
          <w:sz w:val="22"/>
        </w:rPr>
        <w:t xml:space="preserve"> di </w:t>
      </w:r>
      <w:proofErr w:type="spellStart"/>
      <w:r w:rsidRPr="00AC6D90">
        <w:rPr>
          <w:color w:val="2D0A90"/>
          <w:sz w:val="22"/>
        </w:rPr>
        <w:t>Prà</w:t>
      </w:r>
      <w:proofErr w:type="spellEnd"/>
      <w:r w:rsidRPr="00AC6D90">
        <w:rPr>
          <w:color w:val="2D0A90"/>
          <w:sz w:val="22"/>
        </w:rPr>
        <w:t xml:space="preserve"> e dell'As</w:t>
      </w:r>
      <w:r w:rsidRPr="00AC6D90">
        <w:rPr>
          <w:color w:val="2D0A90"/>
          <w:sz w:val="22"/>
        </w:rPr>
        <w:softHyphen/>
        <w:t xml:space="preserve">sociazione Industriali. </w:t>
      </w:r>
    </w:p>
    <w:p w:rsidR="00AC6D90" w:rsidRPr="00AC6D90" w:rsidRDefault="00AC6D90" w:rsidP="00AC6D90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AC6D90" w:rsidRDefault="00AC6D90" w:rsidP="00AC6D90">
      <w:pPr>
        <w:pStyle w:val="Corpodeltesto"/>
        <w:ind w:firstLine="846"/>
        <w:jc w:val="left"/>
        <w:rPr>
          <w:color w:val="2D0A90"/>
          <w:sz w:val="22"/>
        </w:rPr>
      </w:pPr>
      <w:r w:rsidRPr="00AC6D90">
        <w:rPr>
          <w:color w:val="2D0A90"/>
          <w:sz w:val="22"/>
        </w:rPr>
        <w:t xml:space="preserve">«Ciò che è mancato -- prosegue </w:t>
      </w:r>
      <w:proofErr w:type="spellStart"/>
      <w:r w:rsidRPr="00AC6D90">
        <w:rPr>
          <w:color w:val="2D0A90"/>
          <w:sz w:val="22"/>
        </w:rPr>
        <w:t>Besana</w:t>
      </w:r>
      <w:proofErr w:type="spellEnd"/>
      <w:r w:rsidRPr="00AC6D90">
        <w:rPr>
          <w:color w:val="2D0A90"/>
          <w:sz w:val="22"/>
        </w:rPr>
        <w:t xml:space="preserve"> - è che la Provincia tenesse fede al suo impegno di '"verificare i necessari collegamenti tra l'i</w:t>
      </w:r>
      <w:r w:rsidRPr="00AC6D90">
        <w:rPr>
          <w:color w:val="2D0A90"/>
          <w:sz w:val="22"/>
        </w:rPr>
        <w:softHyphen/>
        <w:t xml:space="preserve">niziativa ed il sistema informatico del lavoro previsto dal decentramento dei servizi </w:t>
      </w:r>
      <w:proofErr w:type="spellStart"/>
      <w:r w:rsidRPr="00AC6D90">
        <w:rPr>
          <w:color w:val="2D0A90"/>
          <w:sz w:val="22"/>
        </w:rPr>
        <w:t>all</w:t>
      </w:r>
      <w:r w:rsidRPr="00AC6D90">
        <w:rPr>
          <w:color w:val="2D0A90"/>
          <w:sz w:val="22"/>
        </w:rPr>
        <w:softHyphen/>
        <w:t>l</w:t>
      </w:r>
      <w:proofErr w:type="spellEnd"/>
      <w:r w:rsidRPr="00AC6D90">
        <w:rPr>
          <w:color w:val="2D0A90"/>
          <w:sz w:val="22"/>
        </w:rPr>
        <w:t>'impiego". E' mancato l'aiuto istituzionale perché il progetto continuasse a vivere: quello stesso supporto che fece tra</w:t>
      </w:r>
      <w:r w:rsidRPr="00AC6D90">
        <w:rPr>
          <w:color w:val="2D0A90"/>
          <w:sz w:val="22"/>
        </w:rPr>
        <w:softHyphen/>
        <w:t xml:space="preserve">montare dal nascere l'ipotesi di una collaborazione seria con gli istituti </w:t>
      </w:r>
      <w:proofErr w:type="spellStart"/>
      <w:r w:rsidRPr="00AC6D90">
        <w:rPr>
          <w:color w:val="2D0A90"/>
          <w:sz w:val="22"/>
        </w:rPr>
        <w:t>Odero</w:t>
      </w:r>
      <w:proofErr w:type="spellEnd"/>
      <w:r w:rsidRPr="00AC6D90">
        <w:rPr>
          <w:color w:val="2D0A90"/>
          <w:sz w:val="22"/>
        </w:rPr>
        <w:t xml:space="preserve">, </w:t>
      </w:r>
      <w:proofErr w:type="spellStart"/>
      <w:r w:rsidRPr="00AC6D90">
        <w:rPr>
          <w:color w:val="2D0A90"/>
          <w:sz w:val="22"/>
        </w:rPr>
        <w:t>Bergese</w:t>
      </w:r>
      <w:proofErr w:type="spellEnd"/>
      <w:r w:rsidRPr="00AC6D90">
        <w:rPr>
          <w:color w:val="2D0A90"/>
          <w:sz w:val="22"/>
        </w:rPr>
        <w:t>, Rossel</w:t>
      </w:r>
      <w:r w:rsidRPr="00AC6D90">
        <w:rPr>
          <w:color w:val="2D0A90"/>
          <w:sz w:val="22"/>
        </w:rPr>
        <w:softHyphen/>
        <w:t>li, Calvino. Dalla nostra abbia</w:t>
      </w:r>
      <w:r w:rsidRPr="00AC6D90">
        <w:rPr>
          <w:color w:val="2D0A90"/>
          <w:sz w:val="22"/>
        </w:rPr>
        <w:softHyphen/>
        <w:t>mo i numeri: nel primo anno di vita di "Porto Lavoro", che, ri</w:t>
      </w:r>
      <w:r w:rsidRPr="00AC6D90">
        <w:rPr>
          <w:color w:val="2D0A90"/>
          <w:sz w:val="22"/>
        </w:rPr>
        <w:softHyphen/>
        <w:t>cordiamolo, nulla è costato alla collettività, trenta giovani han</w:t>
      </w:r>
      <w:r w:rsidRPr="00AC6D90">
        <w:rPr>
          <w:color w:val="2D0A90"/>
          <w:sz w:val="22"/>
        </w:rPr>
        <w:softHyphen/>
        <w:t>no trovato occupazione (la mag</w:t>
      </w:r>
      <w:r w:rsidRPr="00AC6D90">
        <w:rPr>
          <w:color w:val="2D0A90"/>
          <w:sz w:val="22"/>
        </w:rPr>
        <w:softHyphen/>
        <w:t>gior parte a tempo indetermi</w:t>
      </w:r>
      <w:r w:rsidRPr="00AC6D90">
        <w:rPr>
          <w:color w:val="2D0A90"/>
          <w:sz w:val="22"/>
        </w:rPr>
        <w:softHyphen/>
        <w:t>nato), l'anno successivo le con</w:t>
      </w:r>
      <w:r w:rsidRPr="00AC6D90">
        <w:rPr>
          <w:color w:val="2D0A90"/>
          <w:sz w:val="22"/>
        </w:rPr>
        <w:softHyphen/>
        <w:t>crete opportunità di lavoro sono state un centinaio. Oggi nel no</w:t>
      </w:r>
      <w:r w:rsidRPr="00AC6D90">
        <w:rPr>
          <w:color w:val="2D0A90"/>
          <w:sz w:val="22"/>
        </w:rPr>
        <w:softHyphen/>
        <w:t xml:space="preserve">stro sistema ci sono circa 1700 </w:t>
      </w:r>
      <w:proofErr w:type="spellStart"/>
      <w:r w:rsidRPr="00AC6D90">
        <w:rPr>
          <w:color w:val="2D0A90"/>
          <w:sz w:val="22"/>
        </w:rPr>
        <w:t>curricula</w:t>
      </w:r>
      <w:proofErr w:type="spellEnd"/>
      <w:r w:rsidRPr="00AC6D90">
        <w:rPr>
          <w:color w:val="2D0A90"/>
          <w:sz w:val="22"/>
        </w:rPr>
        <w:t xml:space="preserve"> che passeremo allo sportello giovani della Cisl, l'u</w:t>
      </w:r>
      <w:r w:rsidRPr="00AC6D90">
        <w:rPr>
          <w:color w:val="2D0A90"/>
          <w:sz w:val="22"/>
        </w:rPr>
        <w:softHyphen/>
        <w:t>nico sindacato con il quale ab</w:t>
      </w:r>
      <w:r w:rsidRPr="00AC6D90">
        <w:rPr>
          <w:color w:val="2D0A90"/>
          <w:sz w:val="22"/>
        </w:rPr>
        <w:softHyphen/>
        <w:t>biamo avuto contatti positivi dal momento che la Uil non ha mai fatto nulla e la Cgil ha sol</w:t>
      </w:r>
      <w:r w:rsidRPr="00AC6D90">
        <w:rPr>
          <w:color w:val="2D0A90"/>
          <w:sz w:val="22"/>
        </w:rPr>
        <w:softHyphen/>
        <w:t>tanto denigrato la nostra atti</w:t>
      </w:r>
      <w:r w:rsidRPr="00AC6D90">
        <w:rPr>
          <w:color w:val="2D0A90"/>
          <w:sz w:val="22"/>
        </w:rPr>
        <w:softHyphen/>
        <w:t>vità, quando un suo esponente la definì, in occasione di un'as</w:t>
      </w:r>
      <w:r w:rsidRPr="00AC6D90">
        <w:rPr>
          <w:color w:val="2D0A90"/>
          <w:sz w:val="22"/>
        </w:rPr>
        <w:softHyphen/>
        <w:t>semblea pubblica di prepara</w:t>
      </w:r>
      <w:r w:rsidRPr="00AC6D90">
        <w:rPr>
          <w:color w:val="2D0A90"/>
          <w:sz w:val="22"/>
        </w:rPr>
        <w:softHyphen/>
        <w:t>zione a Formula 2000, "una me</w:t>
      </w:r>
      <w:r w:rsidRPr="00AC6D90">
        <w:rPr>
          <w:color w:val="2D0A90"/>
          <w:sz w:val="22"/>
        </w:rPr>
        <w:softHyphen/>
        <w:t>diazione non consentita dalla legge"».</w:t>
      </w:r>
    </w:p>
    <w:p w:rsidR="00AC6D90" w:rsidRPr="00AC6D90" w:rsidRDefault="00AC6D90" w:rsidP="00AC6D90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AC6D90" w:rsidRDefault="00AC6D90" w:rsidP="00AC6D90">
      <w:pPr>
        <w:pStyle w:val="Corpodeltesto"/>
        <w:ind w:firstLine="846"/>
        <w:jc w:val="left"/>
        <w:rPr>
          <w:color w:val="2D0A90"/>
          <w:sz w:val="22"/>
        </w:rPr>
      </w:pPr>
      <w:r w:rsidRPr="00AC6D90">
        <w:rPr>
          <w:color w:val="2D0A90"/>
          <w:sz w:val="22"/>
        </w:rPr>
        <w:t>«Abbiamo commesso due er</w:t>
      </w:r>
      <w:r w:rsidRPr="00AC6D90">
        <w:rPr>
          <w:color w:val="2D0A90"/>
          <w:sz w:val="22"/>
        </w:rPr>
        <w:softHyphen/>
        <w:t xml:space="preserve">rori - confessano </w:t>
      </w:r>
      <w:proofErr w:type="spellStart"/>
      <w:r w:rsidRPr="00AC6D90">
        <w:rPr>
          <w:color w:val="2D0A90"/>
          <w:sz w:val="22"/>
        </w:rPr>
        <w:t>Besana</w:t>
      </w:r>
      <w:proofErr w:type="spellEnd"/>
      <w:r w:rsidRPr="00AC6D90">
        <w:rPr>
          <w:color w:val="2D0A90"/>
          <w:sz w:val="22"/>
        </w:rPr>
        <w:t xml:space="preserve"> e Fernando Veneziani, anch'egli uno dei padri fondatori di "Porto La</w:t>
      </w:r>
      <w:r w:rsidRPr="00AC6D90">
        <w:rPr>
          <w:color w:val="2D0A90"/>
          <w:sz w:val="22"/>
        </w:rPr>
        <w:softHyphen/>
        <w:t>voro" - Uno ideale, di credere di poter entrare "da privati" in un campo che gli enti pubblici vo</w:t>
      </w:r>
      <w:r w:rsidRPr="00AC6D90">
        <w:rPr>
          <w:color w:val="2D0A90"/>
          <w:sz w:val="22"/>
        </w:rPr>
        <w:softHyphen/>
        <w:t xml:space="preserve">gliono tutto per loro, l'altro strategico nel rivolgerci per evitare il flop ad un soggetto, come la </w:t>
      </w:r>
      <w:proofErr w:type="spellStart"/>
      <w:r w:rsidRPr="00AC6D90">
        <w:rPr>
          <w:color w:val="2D0A90"/>
          <w:sz w:val="22"/>
        </w:rPr>
        <w:t>Genovanet</w:t>
      </w:r>
      <w:proofErr w:type="spellEnd"/>
      <w:r w:rsidRPr="00AC6D90">
        <w:rPr>
          <w:color w:val="2D0A90"/>
          <w:sz w:val="22"/>
        </w:rPr>
        <w:t>, solo alla ricerca del business. Con questa società ab</w:t>
      </w:r>
      <w:r w:rsidRPr="00AC6D90">
        <w:rPr>
          <w:color w:val="2D0A90"/>
          <w:sz w:val="22"/>
        </w:rPr>
        <w:softHyphen/>
        <w:t xml:space="preserve">biamo stretto un contratto per mettere on </w:t>
      </w:r>
      <w:proofErr w:type="spellStart"/>
      <w:r w:rsidRPr="00AC6D90">
        <w:rPr>
          <w:color w:val="2D0A90"/>
          <w:sz w:val="22"/>
        </w:rPr>
        <w:t>line</w:t>
      </w:r>
      <w:proofErr w:type="spellEnd"/>
      <w:r w:rsidRPr="00AC6D90">
        <w:rPr>
          <w:color w:val="2D0A90"/>
          <w:sz w:val="22"/>
        </w:rPr>
        <w:t xml:space="preserve"> il nostro moto</w:t>
      </w:r>
      <w:r w:rsidRPr="00AC6D90">
        <w:rPr>
          <w:color w:val="2D0A90"/>
          <w:sz w:val="22"/>
        </w:rPr>
        <w:softHyphen/>
        <w:t xml:space="preserve">re di ricerca. Ci hanno illusi». </w:t>
      </w:r>
    </w:p>
    <w:p w:rsidR="00AC6D90" w:rsidRDefault="00AC6D90" w:rsidP="00AC6D90">
      <w:pPr>
        <w:pStyle w:val="Corpodeltesto"/>
        <w:ind w:firstLine="846"/>
        <w:jc w:val="left"/>
        <w:rPr>
          <w:color w:val="2D0A90"/>
          <w:sz w:val="22"/>
        </w:rPr>
      </w:pPr>
    </w:p>
    <w:p w:rsidR="00AC6D90" w:rsidRPr="00AC6D90" w:rsidRDefault="00AC6D90" w:rsidP="00AC6D90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AC6D90" w:rsidRPr="00AC6D90" w:rsidRDefault="00AC6D90" w:rsidP="00AC6D90">
      <w:pPr>
        <w:pStyle w:val="Corpodeltesto"/>
        <w:ind w:firstLine="846"/>
        <w:jc w:val="left"/>
        <w:rPr>
          <w:b/>
          <w:bCs/>
          <w:color w:val="2D0A90"/>
          <w:sz w:val="22"/>
        </w:rPr>
      </w:pPr>
      <w:r w:rsidRPr="00AC6D90">
        <w:rPr>
          <w:color w:val="2D0A90"/>
          <w:sz w:val="22"/>
        </w:rPr>
        <w:t>LUCA BORETTI</w:t>
      </w:r>
    </w:p>
    <w:p w:rsidR="00AC6D90" w:rsidRPr="00AC6D90" w:rsidRDefault="00AC6D90" w:rsidP="00AC6D90">
      <w:pPr>
        <w:pStyle w:val="Titolo"/>
        <w:ind w:firstLine="846"/>
        <w:jc w:val="left"/>
        <w:rPr>
          <w:rFonts w:ascii="Verdana" w:hAnsi="Verdana"/>
          <w:color w:val="2D0A90"/>
          <w:sz w:val="22"/>
        </w:rPr>
      </w:pPr>
    </w:p>
    <w:p w:rsidR="00AC6D90" w:rsidRPr="00AC6D90" w:rsidRDefault="00AC6D90" w:rsidP="00AC6D90">
      <w:pPr>
        <w:pStyle w:val="Titolo"/>
        <w:jc w:val="left"/>
        <w:rPr>
          <w:rFonts w:ascii="Verdana" w:hAnsi="Verdana"/>
          <w:color w:val="2D0A90"/>
          <w:sz w:val="36"/>
        </w:rPr>
      </w:pPr>
    </w:p>
    <w:p w:rsidR="00AC6D90" w:rsidRPr="00AC6D90" w:rsidRDefault="00AC6D90" w:rsidP="00AC6D90">
      <w:pPr>
        <w:pStyle w:val="Titolo"/>
        <w:jc w:val="left"/>
        <w:rPr>
          <w:rFonts w:ascii="Verdana" w:hAnsi="Verdana"/>
          <w:color w:val="2D0A90"/>
          <w:sz w:val="32"/>
        </w:rPr>
      </w:pPr>
      <w:r w:rsidRPr="00AC6D90">
        <w:rPr>
          <w:rFonts w:ascii="Verdana" w:hAnsi="Verdana"/>
          <w:color w:val="2D0A90"/>
          <w:sz w:val="32"/>
        </w:rPr>
        <w:t>La replica dell'assessore provinciale</w:t>
      </w:r>
    </w:p>
    <w:p w:rsidR="00AC6D90" w:rsidRPr="00AC6D90" w:rsidRDefault="00AC6D90" w:rsidP="00AC6D90">
      <w:pPr>
        <w:ind w:firstLine="846"/>
        <w:rPr>
          <w:rFonts w:ascii="Verdana" w:hAnsi="Verdana"/>
          <w:color w:val="2D0A90"/>
          <w:sz w:val="22"/>
        </w:rPr>
      </w:pPr>
    </w:p>
    <w:p w:rsidR="00AC6D90" w:rsidRPr="00AC6D90" w:rsidRDefault="00AC6D90" w:rsidP="00AC6D90">
      <w:pPr>
        <w:rPr>
          <w:rFonts w:ascii="Verdana" w:hAnsi="Verdana"/>
          <w:color w:val="2D0A90"/>
          <w:sz w:val="72"/>
        </w:rPr>
      </w:pPr>
      <w:r w:rsidRPr="00AC6D90">
        <w:rPr>
          <w:rFonts w:ascii="Verdana" w:hAnsi="Verdana"/>
          <w:color w:val="2D0A90"/>
          <w:sz w:val="56"/>
        </w:rPr>
        <w:t xml:space="preserve">«Volevano informazioni </w:t>
      </w:r>
      <w:r w:rsidRPr="00AC6D90">
        <w:rPr>
          <w:rFonts w:ascii="Verdana" w:hAnsi="Verdana"/>
          <w:color w:val="2D0A90"/>
          <w:sz w:val="56"/>
        </w:rPr>
        <w:br/>
        <w:t>non in nostro possesso»</w:t>
      </w:r>
    </w:p>
    <w:p w:rsidR="00AC6D90" w:rsidRPr="00AC6D90" w:rsidRDefault="00AC6D90" w:rsidP="00AC6D90">
      <w:pPr>
        <w:rPr>
          <w:rFonts w:ascii="Verdana" w:hAnsi="Verdana"/>
          <w:color w:val="2D0A90"/>
          <w:sz w:val="40"/>
        </w:rPr>
      </w:pPr>
    </w:p>
    <w:p w:rsidR="00AC6D90" w:rsidRDefault="00AC6D90" w:rsidP="00AC6D90">
      <w:pPr>
        <w:ind w:firstLine="846"/>
        <w:rPr>
          <w:rFonts w:ascii="Verdana" w:hAnsi="Verdana"/>
          <w:color w:val="2D0A90"/>
          <w:sz w:val="22"/>
        </w:rPr>
      </w:pPr>
      <w:r w:rsidRPr="00AC6D90">
        <w:rPr>
          <w:rFonts w:ascii="Verdana" w:hAnsi="Verdana"/>
          <w:color w:val="2D0A90"/>
          <w:sz w:val="22"/>
        </w:rPr>
        <w:t>«Ad oggi non esiste un sistema informatico del lavoro (</w:t>
      </w:r>
      <w:proofErr w:type="spellStart"/>
      <w:r w:rsidRPr="00AC6D90">
        <w:rPr>
          <w:rFonts w:ascii="Verdana" w:hAnsi="Verdana"/>
          <w:color w:val="2D0A90"/>
          <w:sz w:val="22"/>
        </w:rPr>
        <w:t>Sil</w:t>
      </w:r>
      <w:proofErr w:type="spellEnd"/>
      <w:r w:rsidRPr="00AC6D90">
        <w:rPr>
          <w:rFonts w:ascii="Verdana" w:hAnsi="Verdana"/>
          <w:color w:val="2D0A90"/>
          <w:sz w:val="22"/>
        </w:rPr>
        <w:t>). La Provincia ha ereditato dal Mini</w:t>
      </w:r>
      <w:r w:rsidRPr="00AC6D90">
        <w:rPr>
          <w:rFonts w:ascii="Verdana" w:hAnsi="Verdana"/>
          <w:color w:val="2D0A90"/>
          <w:sz w:val="22"/>
        </w:rPr>
        <w:softHyphen/>
        <w:t>stero del Lavoro delle banche da</w:t>
      </w:r>
      <w:r w:rsidRPr="00AC6D90">
        <w:rPr>
          <w:rFonts w:ascii="Verdana" w:hAnsi="Verdana"/>
          <w:color w:val="2D0A90"/>
          <w:sz w:val="22"/>
        </w:rPr>
        <w:softHyphen/>
        <w:t>ti ingovernabili che dovranno es</w:t>
      </w:r>
      <w:r w:rsidRPr="00AC6D90">
        <w:rPr>
          <w:rFonts w:ascii="Verdana" w:hAnsi="Verdana"/>
          <w:color w:val="2D0A90"/>
          <w:sz w:val="22"/>
        </w:rPr>
        <w:softHyphen/>
        <w:t>sere messe a sistema, non appena il Governo darà alle Regioni competenza alla creazione di un si</w:t>
      </w:r>
      <w:r w:rsidRPr="00AC6D90">
        <w:rPr>
          <w:rFonts w:ascii="Verdana" w:hAnsi="Verdana"/>
          <w:color w:val="2D0A90"/>
          <w:sz w:val="22"/>
        </w:rPr>
        <w:softHyphen/>
        <w:t>stema poliedrico in cui le varie realtà territoriali siano in grado di colloquiare tra loro. E' impen</w:t>
      </w:r>
      <w:r w:rsidRPr="00AC6D90">
        <w:rPr>
          <w:rFonts w:ascii="Verdana" w:hAnsi="Verdana"/>
          <w:color w:val="2D0A90"/>
          <w:sz w:val="22"/>
        </w:rPr>
        <w:softHyphen/>
        <w:t>sabile un sistema centralizzato unico per tutto il Paese. In Ligu</w:t>
      </w:r>
      <w:r w:rsidRPr="00AC6D90">
        <w:rPr>
          <w:rFonts w:ascii="Verdana" w:hAnsi="Verdana"/>
          <w:color w:val="2D0A90"/>
          <w:sz w:val="22"/>
        </w:rPr>
        <w:softHyphen/>
        <w:t>ria l'unica banca dati funzionan</w:t>
      </w:r>
      <w:r w:rsidRPr="00AC6D90">
        <w:rPr>
          <w:rFonts w:ascii="Verdana" w:hAnsi="Verdana"/>
          <w:color w:val="2D0A90"/>
          <w:sz w:val="22"/>
        </w:rPr>
        <w:softHyphen/>
        <w:t xml:space="preserve">te è quella del </w:t>
      </w:r>
      <w:proofErr w:type="spellStart"/>
      <w:r w:rsidRPr="00AC6D90">
        <w:rPr>
          <w:rFonts w:ascii="Verdana" w:hAnsi="Verdana"/>
          <w:color w:val="2D0A90"/>
          <w:sz w:val="22"/>
        </w:rPr>
        <w:t>Tigullio</w:t>
      </w:r>
      <w:proofErr w:type="spellEnd"/>
      <w:r w:rsidRPr="00AC6D90">
        <w:rPr>
          <w:rFonts w:ascii="Verdana" w:hAnsi="Verdana"/>
          <w:color w:val="2D0A90"/>
          <w:sz w:val="22"/>
        </w:rPr>
        <w:t>. Non capi</w:t>
      </w:r>
      <w:r w:rsidRPr="00AC6D90">
        <w:rPr>
          <w:rFonts w:ascii="Verdana" w:hAnsi="Verdana"/>
          <w:color w:val="2D0A90"/>
          <w:sz w:val="22"/>
        </w:rPr>
        <w:softHyphen/>
        <w:t>sco dunque quali informazioni l'assessorato avrebbe potuto dare al servizio "</w:t>
      </w:r>
      <w:proofErr w:type="spellStart"/>
      <w:r w:rsidRPr="00AC6D90">
        <w:rPr>
          <w:rFonts w:ascii="Verdana" w:hAnsi="Verdana"/>
          <w:color w:val="2D0A90"/>
          <w:sz w:val="22"/>
        </w:rPr>
        <w:t>PortoLavoro</w:t>
      </w:r>
      <w:proofErr w:type="spellEnd"/>
      <w:r w:rsidRPr="00AC6D90">
        <w:rPr>
          <w:rFonts w:ascii="Verdana" w:hAnsi="Verdana"/>
          <w:color w:val="2D0A90"/>
          <w:sz w:val="22"/>
        </w:rPr>
        <w:t>", se nemmeno l'assessorato ha deter</w:t>
      </w:r>
      <w:r w:rsidRPr="00AC6D90">
        <w:rPr>
          <w:rFonts w:ascii="Verdana" w:hAnsi="Verdana"/>
          <w:color w:val="2D0A90"/>
          <w:sz w:val="22"/>
        </w:rPr>
        <w:softHyphen/>
        <w:t>minate informazioni. Ciò che sappiamo lo diffondiamo. Basta an</w:t>
      </w:r>
      <w:r w:rsidRPr="00AC6D90">
        <w:rPr>
          <w:rFonts w:ascii="Verdana" w:hAnsi="Verdana"/>
          <w:color w:val="2D0A90"/>
          <w:sz w:val="22"/>
        </w:rPr>
        <w:softHyphen/>
        <w:t>dare sul televideo di RaiTre piut</w:t>
      </w:r>
      <w:r w:rsidRPr="00AC6D90">
        <w:rPr>
          <w:rFonts w:ascii="Verdana" w:hAnsi="Verdana"/>
          <w:color w:val="2D0A90"/>
          <w:sz w:val="22"/>
        </w:rPr>
        <w:softHyphen/>
        <w:t xml:space="preserve">tosto che su Internet. Di più non possiamo fare». </w:t>
      </w:r>
    </w:p>
    <w:p w:rsidR="00AC6D90" w:rsidRPr="00AC6D90" w:rsidRDefault="00AC6D90" w:rsidP="00AC6D90">
      <w:pPr>
        <w:ind w:firstLine="846"/>
        <w:rPr>
          <w:rFonts w:ascii="Verdana" w:hAnsi="Verdana"/>
          <w:color w:val="2D0A90"/>
          <w:sz w:val="22"/>
        </w:rPr>
      </w:pPr>
    </w:p>
    <w:p w:rsidR="00AC6D90" w:rsidRDefault="00AC6D90" w:rsidP="00AC6D90">
      <w:pPr>
        <w:ind w:firstLine="846"/>
        <w:rPr>
          <w:rFonts w:ascii="Verdana" w:hAnsi="Verdana"/>
          <w:color w:val="2D0A90"/>
          <w:sz w:val="22"/>
        </w:rPr>
      </w:pPr>
      <w:r w:rsidRPr="00AC6D90">
        <w:rPr>
          <w:rFonts w:ascii="Verdana" w:hAnsi="Verdana"/>
          <w:color w:val="2D0A90"/>
          <w:sz w:val="22"/>
        </w:rPr>
        <w:t>E’ decisa quanto preoccupante la replica dell'as</w:t>
      </w:r>
      <w:r w:rsidRPr="00AC6D90">
        <w:rPr>
          <w:rFonts w:ascii="Verdana" w:hAnsi="Verdana"/>
          <w:color w:val="2D0A90"/>
          <w:sz w:val="22"/>
        </w:rPr>
        <w:softHyphen/>
        <w:t xml:space="preserve">sessore provinciale alla Politiche Lavorative Luigi </w:t>
      </w:r>
      <w:proofErr w:type="spellStart"/>
      <w:r w:rsidRPr="00AC6D90">
        <w:rPr>
          <w:rFonts w:ascii="Verdana" w:hAnsi="Verdana"/>
          <w:color w:val="2D0A90"/>
          <w:sz w:val="22"/>
        </w:rPr>
        <w:t>Picena</w:t>
      </w:r>
      <w:proofErr w:type="spellEnd"/>
      <w:r w:rsidRPr="00AC6D90">
        <w:rPr>
          <w:rFonts w:ascii="Verdana" w:hAnsi="Verdana"/>
          <w:color w:val="2D0A90"/>
          <w:sz w:val="22"/>
        </w:rPr>
        <w:t xml:space="preserve"> alle po</w:t>
      </w:r>
      <w:r w:rsidRPr="00AC6D90">
        <w:rPr>
          <w:rFonts w:ascii="Verdana" w:hAnsi="Verdana"/>
          <w:color w:val="2D0A90"/>
          <w:sz w:val="22"/>
        </w:rPr>
        <w:softHyphen/>
        <w:t xml:space="preserve">lemiche parole con cui Carlo </w:t>
      </w:r>
      <w:proofErr w:type="spellStart"/>
      <w:r w:rsidRPr="00AC6D90">
        <w:rPr>
          <w:rFonts w:ascii="Verdana" w:hAnsi="Verdana"/>
          <w:color w:val="2D0A90"/>
          <w:sz w:val="22"/>
        </w:rPr>
        <w:t>Be</w:t>
      </w:r>
      <w:r w:rsidRPr="00AC6D90">
        <w:rPr>
          <w:rFonts w:ascii="Verdana" w:hAnsi="Verdana"/>
          <w:color w:val="2D0A90"/>
          <w:sz w:val="22"/>
        </w:rPr>
        <w:softHyphen/>
        <w:t>sana</w:t>
      </w:r>
      <w:proofErr w:type="spellEnd"/>
      <w:r w:rsidRPr="00AC6D90">
        <w:rPr>
          <w:rFonts w:ascii="Verdana" w:hAnsi="Verdana"/>
          <w:color w:val="2D0A90"/>
          <w:sz w:val="22"/>
        </w:rPr>
        <w:t xml:space="preserve"> ha celebralo il funerale di "</w:t>
      </w:r>
      <w:proofErr w:type="spellStart"/>
      <w:r w:rsidRPr="00AC6D90">
        <w:rPr>
          <w:rFonts w:ascii="Verdana" w:hAnsi="Verdana"/>
          <w:color w:val="2D0A90"/>
          <w:sz w:val="22"/>
        </w:rPr>
        <w:t>PortoLavoro</w:t>
      </w:r>
      <w:proofErr w:type="spellEnd"/>
      <w:r w:rsidRPr="00AC6D90">
        <w:rPr>
          <w:rFonts w:ascii="Verdana" w:hAnsi="Verdana"/>
          <w:color w:val="2D0A90"/>
          <w:sz w:val="22"/>
        </w:rPr>
        <w:t xml:space="preserve">". </w:t>
      </w:r>
    </w:p>
    <w:p w:rsidR="00AC6D90" w:rsidRPr="00AC6D90" w:rsidRDefault="00AC6D90" w:rsidP="00AC6D90">
      <w:pPr>
        <w:ind w:firstLine="846"/>
        <w:rPr>
          <w:rFonts w:ascii="Verdana" w:hAnsi="Verdana"/>
          <w:color w:val="2D0A90"/>
          <w:sz w:val="22"/>
        </w:rPr>
      </w:pPr>
    </w:p>
    <w:p w:rsidR="00AC6D90" w:rsidRDefault="00AC6D90" w:rsidP="00AC6D90">
      <w:pPr>
        <w:ind w:firstLine="846"/>
        <w:rPr>
          <w:rFonts w:ascii="Verdana" w:hAnsi="Verdana"/>
          <w:color w:val="2D0A90"/>
          <w:sz w:val="22"/>
        </w:rPr>
      </w:pPr>
      <w:r w:rsidRPr="00AC6D90">
        <w:rPr>
          <w:rFonts w:ascii="Verdana" w:hAnsi="Verdana"/>
          <w:color w:val="2D0A90"/>
          <w:sz w:val="22"/>
        </w:rPr>
        <w:t xml:space="preserve">Preoccupante perché ricalca alla perfezione il contenuto di una lettera che il 7 febbraio 2001 lo stesso assessore spedì in risposta al presidente del consorzio </w:t>
      </w:r>
      <w:proofErr w:type="spellStart"/>
      <w:r w:rsidRPr="00AC6D90">
        <w:rPr>
          <w:rFonts w:ascii="Verdana" w:hAnsi="Verdana"/>
          <w:color w:val="2D0A90"/>
          <w:sz w:val="22"/>
        </w:rPr>
        <w:t>Pianacci</w:t>
      </w:r>
      <w:proofErr w:type="spellEnd"/>
      <w:r w:rsidRPr="00AC6D90">
        <w:rPr>
          <w:rFonts w:ascii="Verdana" w:hAnsi="Verdana"/>
          <w:color w:val="2D0A90"/>
          <w:sz w:val="22"/>
        </w:rPr>
        <w:t xml:space="preserve"> che lo aveva sollecitato, con missiva del 20 gen</w:t>
      </w:r>
      <w:r w:rsidRPr="00AC6D90">
        <w:rPr>
          <w:rFonts w:ascii="Verdana" w:hAnsi="Verdana"/>
          <w:color w:val="2D0A90"/>
          <w:sz w:val="22"/>
        </w:rPr>
        <w:softHyphen/>
        <w:t>naio precedente, a tenere fede agli impegni sottoscritti nel proto</w:t>
      </w:r>
      <w:r w:rsidRPr="00AC6D90">
        <w:rPr>
          <w:rFonts w:ascii="Verdana" w:hAnsi="Verdana"/>
          <w:color w:val="2D0A90"/>
          <w:sz w:val="22"/>
        </w:rPr>
        <w:softHyphen/>
        <w:t xml:space="preserve">collo d'intesa da cui aveva preso vita l'iniziativa. </w:t>
      </w:r>
    </w:p>
    <w:p w:rsidR="00AC6D90" w:rsidRPr="00AC6D90" w:rsidRDefault="00AC6D90" w:rsidP="00AC6D90">
      <w:pPr>
        <w:ind w:firstLine="846"/>
        <w:rPr>
          <w:rFonts w:ascii="Verdana" w:hAnsi="Verdana"/>
          <w:color w:val="2D0A90"/>
          <w:sz w:val="22"/>
        </w:rPr>
      </w:pPr>
    </w:p>
    <w:p w:rsidR="00AC6D90" w:rsidRDefault="00AC6D90" w:rsidP="00AC6D90">
      <w:pPr>
        <w:ind w:firstLine="846"/>
        <w:rPr>
          <w:rFonts w:ascii="Verdana" w:hAnsi="Verdana"/>
          <w:color w:val="2D0A90"/>
          <w:sz w:val="22"/>
        </w:rPr>
      </w:pPr>
      <w:r w:rsidRPr="00AC6D90">
        <w:rPr>
          <w:rFonts w:ascii="Verdana" w:hAnsi="Verdana"/>
          <w:color w:val="2D0A90"/>
          <w:sz w:val="22"/>
        </w:rPr>
        <w:t>In dieci mesi non è mutato nulla e ci vuole ancora parecchia pazienza prima che la macchina informatica, che dovrà sostituire l'attuale modello del collocamento, entri veramente in funzione.</w:t>
      </w:r>
    </w:p>
    <w:p w:rsidR="00AC6D90" w:rsidRPr="00AC6D90" w:rsidRDefault="00AC6D90" w:rsidP="00AC6D90">
      <w:pPr>
        <w:ind w:firstLine="846"/>
        <w:rPr>
          <w:rFonts w:ascii="Verdana" w:hAnsi="Verdana"/>
          <w:color w:val="2D0A90"/>
          <w:sz w:val="22"/>
        </w:rPr>
      </w:pPr>
      <w:r w:rsidRPr="00AC6D90">
        <w:rPr>
          <w:rFonts w:ascii="Verdana" w:hAnsi="Verdana"/>
          <w:color w:val="2D0A90"/>
          <w:sz w:val="22"/>
        </w:rPr>
        <w:t xml:space="preserve"> </w:t>
      </w:r>
    </w:p>
    <w:p w:rsidR="00AC6D90" w:rsidRPr="00AC6D90" w:rsidRDefault="00AC6D90" w:rsidP="00AC6D90">
      <w:pPr>
        <w:ind w:firstLine="846"/>
        <w:rPr>
          <w:rFonts w:ascii="Verdana" w:hAnsi="Verdana"/>
          <w:color w:val="2D0A90"/>
          <w:sz w:val="22"/>
        </w:rPr>
      </w:pPr>
      <w:r w:rsidRPr="00AC6D90">
        <w:rPr>
          <w:rFonts w:ascii="Verdana" w:hAnsi="Verdana"/>
          <w:color w:val="2D0A90"/>
          <w:sz w:val="22"/>
        </w:rPr>
        <w:t>In questa grave situa</w:t>
      </w:r>
      <w:r w:rsidRPr="00AC6D90">
        <w:rPr>
          <w:rFonts w:ascii="Verdana" w:hAnsi="Verdana"/>
          <w:color w:val="2D0A90"/>
          <w:sz w:val="22"/>
        </w:rPr>
        <w:softHyphen/>
        <w:t xml:space="preserve">zione di stand </w:t>
      </w:r>
      <w:proofErr w:type="spellStart"/>
      <w:r w:rsidRPr="00AC6D90">
        <w:rPr>
          <w:rFonts w:ascii="Verdana" w:hAnsi="Verdana"/>
          <w:color w:val="2D0A90"/>
          <w:sz w:val="22"/>
        </w:rPr>
        <w:t>by</w:t>
      </w:r>
      <w:proofErr w:type="spellEnd"/>
      <w:r w:rsidRPr="00AC6D90">
        <w:rPr>
          <w:rFonts w:ascii="Verdana" w:hAnsi="Verdana"/>
          <w:color w:val="2D0A90"/>
          <w:sz w:val="22"/>
        </w:rPr>
        <w:t>, dovuta alle len</w:t>
      </w:r>
      <w:r w:rsidRPr="00AC6D90">
        <w:rPr>
          <w:rFonts w:ascii="Verdana" w:hAnsi="Verdana"/>
          <w:color w:val="2D0A90"/>
          <w:sz w:val="22"/>
        </w:rPr>
        <w:softHyphen/>
        <w:t>tezze ministeriali, ha fatto in tem</w:t>
      </w:r>
      <w:r w:rsidRPr="00AC6D90">
        <w:rPr>
          <w:rFonts w:ascii="Verdana" w:hAnsi="Verdana"/>
          <w:color w:val="2D0A90"/>
          <w:sz w:val="22"/>
        </w:rPr>
        <w:softHyphen/>
        <w:t>po a morire il progetto “Porto</w:t>
      </w:r>
      <w:r w:rsidRPr="00AC6D90">
        <w:rPr>
          <w:rFonts w:ascii="Verdana" w:hAnsi="Verdana"/>
          <w:color w:val="2D0A90"/>
          <w:sz w:val="22"/>
        </w:rPr>
        <w:softHyphen/>
        <w:t>Lavoro”, un servizio che andava avanti da due anni gratuitamen</w:t>
      </w:r>
      <w:r w:rsidRPr="00AC6D90">
        <w:rPr>
          <w:rFonts w:ascii="Verdana" w:hAnsi="Verdana"/>
          <w:color w:val="2D0A90"/>
          <w:sz w:val="22"/>
        </w:rPr>
        <w:softHyphen/>
        <w:t xml:space="preserve">te e che «avrà presto un clone a </w:t>
      </w:r>
      <w:proofErr w:type="spellStart"/>
      <w:r w:rsidRPr="00AC6D90">
        <w:rPr>
          <w:rFonts w:ascii="Verdana" w:hAnsi="Verdana"/>
          <w:color w:val="2D0A90"/>
          <w:sz w:val="22"/>
        </w:rPr>
        <w:t>Cornigliano</w:t>
      </w:r>
      <w:proofErr w:type="spellEnd"/>
      <w:r w:rsidRPr="00AC6D90">
        <w:rPr>
          <w:rFonts w:ascii="Verdana" w:hAnsi="Verdana"/>
          <w:color w:val="2D0A90"/>
          <w:sz w:val="22"/>
        </w:rPr>
        <w:t xml:space="preserve">, in villa </w:t>
      </w:r>
      <w:proofErr w:type="spellStart"/>
      <w:r w:rsidRPr="00AC6D90">
        <w:rPr>
          <w:rFonts w:ascii="Verdana" w:hAnsi="Verdana"/>
          <w:color w:val="2D0A90"/>
          <w:sz w:val="22"/>
        </w:rPr>
        <w:t>Bickley</w:t>
      </w:r>
      <w:proofErr w:type="spellEnd"/>
      <w:r w:rsidRPr="00AC6D90">
        <w:rPr>
          <w:rFonts w:ascii="Verdana" w:hAnsi="Verdana"/>
          <w:color w:val="2D0A90"/>
          <w:sz w:val="22"/>
        </w:rPr>
        <w:t xml:space="preserve"> - commenta il presidente </w:t>
      </w:r>
      <w:proofErr w:type="spellStart"/>
      <w:r w:rsidRPr="00AC6D90">
        <w:rPr>
          <w:rFonts w:ascii="Verdana" w:hAnsi="Verdana"/>
          <w:color w:val="2D0A90"/>
          <w:sz w:val="22"/>
        </w:rPr>
        <w:t>Besana</w:t>
      </w:r>
      <w:proofErr w:type="spellEnd"/>
      <w:r w:rsidRPr="00AC6D90">
        <w:rPr>
          <w:rFonts w:ascii="Verdana" w:hAnsi="Verdana"/>
          <w:color w:val="2D0A90"/>
          <w:sz w:val="22"/>
        </w:rPr>
        <w:t xml:space="preserve"> - che chissà quanto costerà alla col</w:t>
      </w:r>
      <w:r w:rsidRPr="00AC6D90">
        <w:rPr>
          <w:rFonts w:ascii="Verdana" w:hAnsi="Verdana"/>
          <w:color w:val="2D0A90"/>
          <w:sz w:val="22"/>
        </w:rPr>
        <w:softHyphen/>
        <w:t>lettività. Incassata la sconfitta però guardiamo avanti: gli spazi di "</w:t>
      </w:r>
      <w:proofErr w:type="spellStart"/>
      <w:r w:rsidRPr="00AC6D90">
        <w:rPr>
          <w:rFonts w:ascii="Verdana" w:hAnsi="Verdana"/>
          <w:color w:val="2D0A90"/>
          <w:sz w:val="22"/>
        </w:rPr>
        <w:t>PortoLavoro</w:t>
      </w:r>
      <w:proofErr w:type="spellEnd"/>
      <w:r w:rsidRPr="00AC6D90">
        <w:rPr>
          <w:rFonts w:ascii="Verdana" w:hAnsi="Verdana"/>
          <w:color w:val="2D0A90"/>
          <w:sz w:val="22"/>
        </w:rPr>
        <w:t>" nella bibliote</w:t>
      </w:r>
      <w:r w:rsidRPr="00AC6D90">
        <w:rPr>
          <w:rFonts w:ascii="Verdana" w:hAnsi="Verdana"/>
          <w:color w:val="2D0A90"/>
          <w:sz w:val="22"/>
        </w:rPr>
        <w:softHyphen/>
        <w:t xml:space="preserve">ca </w:t>
      </w:r>
      <w:proofErr w:type="spellStart"/>
      <w:r w:rsidRPr="00AC6D90">
        <w:rPr>
          <w:rFonts w:ascii="Verdana" w:hAnsi="Verdana"/>
          <w:color w:val="2D0A90"/>
          <w:sz w:val="22"/>
        </w:rPr>
        <w:t>Firpo</w:t>
      </w:r>
      <w:proofErr w:type="spellEnd"/>
      <w:r w:rsidRPr="00AC6D90">
        <w:rPr>
          <w:rFonts w:ascii="Verdana" w:hAnsi="Verdana"/>
          <w:color w:val="2D0A90"/>
          <w:sz w:val="22"/>
        </w:rPr>
        <w:t xml:space="preserve">, per esempio, saranno utilizzati per la creazione di un </w:t>
      </w:r>
      <w:proofErr w:type="spellStart"/>
      <w:r w:rsidRPr="00AC6D90">
        <w:rPr>
          <w:rFonts w:ascii="Verdana" w:hAnsi="Verdana"/>
          <w:color w:val="2D0A90"/>
          <w:sz w:val="22"/>
        </w:rPr>
        <w:t>internet-point</w:t>
      </w:r>
      <w:proofErr w:type="spellEnd"/>
      <w:r w:rsidRPr="00AC6D90">
        <w:rPr>
          <w:rFonts w:ascii="Verdana" w:hAnsi="Verdana"/>
          <w:color w:val="2D0A90"/>
          <w:sz w:val="22"/>
        </w:rPr>
        <w:t>».</w:t>
      </w:r>
    </w:p>
    <w:p w:rsidR="00B13B36" w:rsidRDefault="00B13B36" w:rsidP="0048430B">
      <w:pPr>
        <w:ind w:firstLine="846"/>
        <w:rPr>
          <w:rFonts w:ascii="Verdana" w:hAnsi="Verdana"/>
          <w:color w:val="2D0A90"/>
        </w:rPr>
      </w:pPr>
    </w:p>
    <w:p w:rsidR="00AC6D90" w:rsidRDefault="00AC6D90" w:rsidP="0048430B">
      <w:pPr>
        <w:ind w:firstLine="846"/>
        <w:rPr>
          <w:rFonts w:ascii="Verdana" w:hAnsi="Verdana"/>
          <w:color w:val="2D0A90"/>
        </w:rPr>
      </w:pPr>
    </w:p>
    <w:p w:rsidR="00AC6D90" w:rsidRPr="0048430B" w:rsidRDefault="00AC6D90" w:rsidP="0048430B">
      <w:pPr>
        <w:ind w:firstLine="846"/>
        <w:rPr>
          <w:rFonts w:ascii="Verdana" w:hAnsi="Verdana"/>
          <w:color w:val="2D0A90"/>
        </w:rPr>
      </w:pPr>
    </w:p>
    <w:sectPr w:rsidR="00AC6D90" w:rsidRPr="0048430B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5101"/>
    <w:rsid w:val="0048430B"/>
    <w:rsid w:val="00495748"/>
    <w:rsid w:val="004A4AE3"/>
    <w:rsid w:val="004F28A8"/>
    <w:rsid w:val="00520BB1"/>
    <w:rsid w:val="00562CE5"/>
    <w:rsid w:val="005E1236"/>
    <w:rsid w:val="005E7CD5"/>
    <w:rsid w:val="00685F38"/>
    <w:rsid w:val="006A125D"/>
    <w:rsid w:val="006A3A6F"/>
    <w:rsid w:val="006A6A84"/>
    <w:rsid w:val="006B00C9"/>
    <w:rsid w:val="006C423B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C17C6"/>
    <w:rsid w:val="00AC6D90"/>
    <w:rsid w:val="00AD2C6F"/>
    <w:rsid w:val="00AD501D"/>
    <w:rsid w:val="00B13B36"/>
    <w:rsid w:val="00B22711"/>
    <w:rsid w:val="00B707D9"/>
    <w:rsid w:val="00BA125D"/>
    <w:rsid w:val="00BB7ADB"/>
    <w:rsid w:val="00C117DA"/>
    <w:rsid w:val="00C177D7"/>
    <w:rsid w:val="00C3681C"/>
    <w:rsid w:val="00CB13CC"/>
    <w:rsid w:val="00CB2D3A"/>
    <w:rsid w:val="00CC2A0A"/>
    <w:rsid w:val="00CE0A92"/>
    <w:rsid w:val="00D24A44"/>
    <w:rsid w:val="00D4234C"/>
    <w:rsid w:val="00D45ACA"/>
    <w:rsid w:val="00DC0019"/>
    <w:rsid w:val="00E20B5D"/>
    <w:rsid w:val="00E30859"/>
    <w:rsid w:val="00EC5505"/>
    <w:rsid w:val="00EC692D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2016-05-30T13:19:00Z</dcterms:created>
  <dcterms:modified xsi:type="dcterms:W3CDTF">2016-05-30T13:19:00Z</dcterms:modified>
</cp:coreProperties>
</file>